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17">
        <w:rPr>
          <w:rFonts w:ascii="Times New Roman" w:hAnsi="Times New Roman" w:cs="Times New Roman"/>
          <w:b/>
          <w:sz w:val="24"/>
          <w:szCs w:val="24"/>
        </w:rPr>
        <w:t>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 в области обеспечения граждан бесплатной юридической помощью</w:t>
      </w:r>
    </w:p>
    <w:p w:rsidR="004D5BAA" w:rsidRPr="00376017" w:rsidRDefault="004D5BAA" w:rsidP="003760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7">
        <w:rPr>
          <w:rFonts w:ascii="Times New Roman" w:hAnsi="Times New Roman" w:cs="Times New Roman"/>
          <w:b/>
          <w:sz w:val="24"/>
          <w:szCs w:val="24"/>
        </w:rPr>
        <w:t>Полномочия Президента Российской Федерации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К полномочиям Президента Российской Федерации относятся: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 </w:t>
      </w:r>
    </w:p>
    <w:p w:rsidR="004D5BAA" w:rsidRPr="00376017" w:rsidRDefault="004D5BAA" w:rsidP="004D5B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7">
        <w:rPr>
          <w:rFonts w:ascii="Times New Roman" w:hAnsi="Times New Roman" w:cs="Times New Roman"/>
          <w:b/>
          <w:sz w:val="24"/>
          <w:szCs w:val="24"/>
        </w:rPr>
        <w:t>Полномочия Правительства Российской Федерации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 К полномочиям Правительства Российской Федерации относятся: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1) участие в определении основных направлений государственной политики в области обеспечения граждан бесплатной юридической помощью;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2) принятие мер по обеспечению функционирования и развития государственной и негосударственной систем бесплатной юридической помощи;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 </w:t>
      </w:r>
    </w:p>
    <w:p w:rsidR="00376017" w:rsidRDefault="00376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5BAA" w:rsidRPr="00376017" w:rsidRDefault="004D5BAA" w:rsidP="003760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7">
        <w:rPr>
          <w:rFonts w:ascii="Times New Roman" w:hAnsi="Times New Roman" w:cs="Times New Roman"/>
          <w:b/>
          <w:sz w:val="24"/>
          <w:szCs w:val="24"/>
        </w:rPr>
        <w:lastRenderedPageBreak/>
        <w:t>Полномочия уполномоченного федерального органа исполнительной власти</w:t>
      </w:r>
    </w:p>
    <w:p w:rsidR="004D5BAA" w:rsidRPr="00376017" w:rsidRDefault="004D5BAA" w:rsidP="005126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6017">
        <w:rPr>
          <w:rFonts w:ascii="Times New Roman" w:hAnsi="Times New Roman" w:cs="Times New Roman"/>
          <w:sz w:val="24"/>
          <w:szCs w:val="24"/>
        </w:rPr>
        <w:t>К полномочиям уполномоченного федерального органа исполнительной власти относятся: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Указом Президента Российской Федерации от 25.05.2012 № 742 «О внесении изменений в Положение о Министерстве юстиции Российской Федерации, утвержденное Указом Президента Российской Федерации от 13 октября 2004 № 1313» федеральным органом исполнительной власти, уполномоченным в области обеспечения граждан бесплатной юридической помощью, определено Министерство юстиции Российской Федерации. </w:t>
      </w:r>
    </w:p>
    <w:p w:rsidR="004D5BAA" w:rsidRPr="00376017" w:rsidRDefault="004D5BAA" w:rsidP="0037601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7">
        <w:rPr>
          <w:rFonts w:ascii="Times New Roman" w:hAnsi="Times New Roman" w:cs="Times New Roman"/>
          <w:b/>
          <w:sz w:val="24"/>
          <w:szCs w:val="24"/>
        </w:rPr>
        <w:t>Полномочия органов государственной власти субъектов Российской Федерации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1. К полномочиям органов государственной власти субъектов Российской Федерации относятся: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1) реализация в субъектах Российской Федерации государственной политики в области обеспечения граждан бесплатной юридической помощью;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7) оказание в пределах своих полномочий содействия развитию негосударственной системы бесплатной юридической помощи и обеспечение ее поддержки. 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 </w:t>
      </w:r>
    </w:p>
    <w:p w:rsidR="00376017" w:rsidRDefault="003760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D5BAA" w:rsidRPr="00376017" w:rsidRDefault="004D5BAA" w:rsidP="0037601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Полномочия высших органов государственной власти Республики Башкортостан</w:t>
      </w:r>
    </w:p>
    <w:p w:rsidR="006B557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  1. Законодательное </w:t>
      </w:r>
      <w:r w:rsidR="006B557A" w:rsidRPr="0037601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76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57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1) принимает законы </w:t>
      </w:r>
      <w:r w:rsidR="006B557A" w:rsidRPr="0037601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76017">
        <w:rPr>
          <w:rFonts w:ascii="Times New Roman" w:hAnsi="Times New Roman" w:cs="Times New Roman"/>
          <w:sz w:val="24"/>
          <w:szCs w:val="24"/>
        </w:rPr>
        <w:t xml:space="preserve">, регулирующие отношения, связанные с оказанием бесплатной юридической помощи в </w:t>
      </w:r>
      <w:r w:rsidR="006B557A" w:rsidRPr="00376017">
        <w:rPr>
          <w:rFonts w:ascii="Times New Roman" w:hAnsi="Times New Roman" w:cs="Times New Roman"/>
          <w:sz w:val="24"/>
          <w:szCs w:val="24"/>
        </w:rPr>
        <w:t>Республике Башкортостан</w:t>
      </w:r>
      <w:r w:rsidRPr="003760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41A8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2) осуществляет контроль за соблюдением и исполнением законов </w:t>
      </w:r>
      <w:r w:rsidR="00F741A8" w:rsidRPr="0037601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76017">
        <w:rPr>
          <w:rFonts w:ascii="Times New Roman" w:hAnsi="Times New Roman" w:cs="Times New Roman"/>
          <w:sz w:val="24"/>
          <w:szCs w:val="24"/>
        </w:rPr>
        <w:t xml:space="preserve">, регулирующих отношения, связанные с оказанием бесплатной юридической помощи в </w:t>
      </w:r>
      <w:r w:rsidR="00F741A8" w:rsidRPr="00376017">
        <w:rPr>
          <w:rFonts w:ascii="Times New Roman" w:hAnsi="Times New Roman" w:cs="Times New Roman"/>
          <w:sz w:val="24"/>
          <w:szCs w:val="24"/>
        </w:rPr>
        <w:t>Республике Башкортостан</w:t>
      </w:r>
      <w:r w:rsidRPr="003760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41A8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3) осуществляет другие полномочия в сфере обеспечения граждан бесплатной юридической помощью в соответствии с федеральными законами и законами </w:t>
      </w:r>
      <w:r w:rsidR="00F741A8" w:rsidRPr="0037601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376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1A8" w:rsidRPr="00376017" w:rsidRDefault="00F741A8" w:rsidP="00F741A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017">
        <w:rPr>
          <w:rFonts w:ascii="Times New Roman" w:hAnsi="Times New Roman" w:cs="Times New Roman"/>
          <w:b/>
          <w:sz w:val="24"/>
          <w:szCs w:val="24"/>
        </w:rPr>
        <w:t>Полномочия органов государственной власти Республики Башкортостан</w:t>
      </w: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органов государственной власти Республики Башкортостан в области обеспечения граждан бесплатной юридической помощью относятся:</w:t>
      </w: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1) реализация в Республике Башкортостан государственной политики в области обеспечения граждан бесплатной юридической помощью;</w:t>
      </w: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2) издание законов и иных нормативных правовых актов Республики Башкортостан,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определение </w:t>
      </w:r>
      <w:hyperlink r:id="rId4" w:history="1">
        <w:r w:rsidRPr="0037601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республиканского органа</w:t>
        </w:r>
      </w:hyperlink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исполнительной власти, уполномоченного в области обеспечения граждан бесплатной юридической помощью (далее - уполномоченный республиканский орган исполнительной власти), и его компетенции;</w:t>
      </w: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4) определение республиканских органов исполнительной власти, подведомственных им учреждений и иных организаций, входящих в государственную систему бесплатной юридической помощи на территории Республики Башкортостан, установление их компетенции, в том числе решение вопросов об учреждении и обеспечении деятельности Государственного юридического бюро Республики Башкортостан;</w:t>
      </w: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определение порядка взаимодействия участников государственной системы бесплатной юридической помощи на территории Республики Башкортостан в пределах полномочий, установленных Федеральным </w:t>
      </w:r>
      <w:hyperlink r:id="rId5" w:history="1">
        <w:r w:rsidRPr="0037601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бесплатной юридической помощи в Российской Федерации";</w:t>
      </w: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 на территории Республики Башкортостан, и компенсации их расходов на оказание бесплатной юридической помощи;</w:t>
      </w:r>
    </w:p>
    <w:p w:rsidR="00F741A8" w:rsidRPr="00376017" w:rsidRDefault="00F741A8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AF132F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32F" w:rsidRPr="00376017" w:rsidRDefault="00AF132F" w:rsidP="00AF132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Полномочия уполномоченного</w:t>
      </w:r>
    </w:p>
    <w:p w:rsidR="00AF132F" w:rsidRPr="00376017" w:rsidRDefault="00AF132F" w:rsidP="00AF132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исполнительного органа государственной власти Республики Башкортостан</w:t>
      </w:r>
    </w:p>
    <w:p w:rsidR="00AF132F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32F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Уполномоченный исполнительный орган государственной власти Республики Башкортостан  в сфере обеспечения граждан бесплатной юридической помощью: </w:t>
      </w:r>
    </w:p>
    <w:p w:rsidR="00AF132F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осуществляет координацию деятельности областных и территориальных 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исполнительных органов государственной власти  Республики Башкортостан в сфере обеспечения граждан бесплатной юридической помощью; </w:t>
      </w:r>
    </w:p>
    <w:p w:rsidR="00AF132F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осуществляет взаимодействие с участниками негосударственной системы бесплатной юридической помощи на территории Республики Башкортостан; </w:t>
      </w:r>
    </w:p>
    <w:p w:rsidR="00AF132F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"Интернет"; </w:t>
      </w:r>
    </w:p>
    <w:p w:rsidR="00AF132F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заключает с соглашения об оказании бесплатной юридической помощи адвокатами, являющимися участниками государственной системы бесплатной юридической помощи; </w:t>
      </w:r>
    </w:p>
    <w:p w:rsidR="00255A0B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 пределах своих полномочий </w:t>
      </w:r>
      <w:r w:rsid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 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</w:t>
      </w:r>
      <w:r w:rsidR="0037601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негосударственной системы бесплатной юридической помощи и обеспечение ее поддержки; </w:t>
      </w:r>
    </w:p>
    <w:p w:rsidR="00AF132F" w:rsidRPr="00376017" w:rsidRDefault="00AF132F" w:rsidP="00F741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6) осуществляет иные полномочия в сфере обеспечения граждан бесплатной юридической помощью</w:t>
      </w:r>
    </w:p>
    <w:p w:rsidR="00F741A8" w:rsidRPr="00376017" w:rsidRDefault="004D5BAA" w:rsidP="00255A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7">
        <w:rPr>
          <w:rFonts w:ascii="Times New Roman" w:hAnsi="Times New Roman" w:cs="Times New Roman"/>
          <w:b/>
          <w:sz w:val="24"/>
          <w:szCs w:val="24"/>
        </w:rPr>
        <w:t>Полномочия органов прокуратуры Российской Федерации</w:t>
      </w:r>
    </w:p>
    <w:p w:rsidR="004D5BAA" w:rsidRPr="00376017" w:rsidRDefault="004D5BAA" w:rsidP="004D5B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17">
        <w:rPr>
          <w:rFonts w:ascii="Times New Roman" w:hAnsi="Times New Roman" w:cs="Times New Roman"/>
          <w:sz w:val="24"/>
          <w:szCs w:val="24"/>
        </w:rPr>
        <w:t xml:space="preserve">Органы прокуратуры Российской Федерации в пределах полномочий, установленных Федеральным законом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 </w:t>
      </w:r>
    </w:p>
    <w:p w:rsidR="00FA2C56" w:rsidRDefault="00FA2C56" w:rsidP="005D77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17">
        <w:rPr>
          <w:rFonts w:ascii="Times New Roman" w:hAnsi="Times New Roman" w:cs="Times New Roman"/>
          <w:b/>
          <w:sz w:val="24"/>
          <w:szCs w:val="24"/>
        </w:rPr>
        <w:t>Полномочия Министерства здравоохранения Республики Башкортостан</w:t>
      </w:r>
    </w:p>
    <w:p w:rsidR="00376017" w:rsidRDefault="00376017" w:rsidP="003760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Башкортостан:</w:t>
      </w:r>
    </w:p>
    <w:p w:rsidR="00376017" w:rsidRDefault="00376017" w:rsidP="003760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своих полномочий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 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бесплатн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в порядке, установленном законодательством;</w:t>
      </w:r>
    </w:p>
    <w:p w:rsidR="00376017" w:rsidRDefault="00376017" w:rsidP="003760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координацию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подведомственных учреждений в 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сфере обеспечения граждан бесплатной юридической помощью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6017" w:rsidRDefault="00376017" w:rsidP="003760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иные полномочия в сфере обеспечения граждан бесплатной юридической помощью</w:t>
      </w:r>
    </w:p>
    <w:p w:rsidR="00376017" w:rsidRDefault="00376017" w:rsidP="003760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017" w:rsidRPr="00376017" w:rsidRDefault="00376017" w:rsidP="0037601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Полномочия Государственного бюджетного учреждения здравоохранения Республики Башкортостан Городская клиническая больница № 18 города Уфа</w:t>
      </w:r>
    </w:p>
    <w:p w:rsidR="00376017" w:rsidRDefault="00376017" w:rsidP="005D77B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6017" w:rsidRPr="00376017" w:rsidRDefault="00376017" w:rsidP="003760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ГБУЗ РБ ГКБ № 18 г. Уфа 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своих полномочий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 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>бесплатн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37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 в порядке, установленном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77B6" w:rsidRPr="00376017" w:rsidRDefault="005D77B6" w:rsidP="004D5B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77B6" w:rsidRPr="0037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AA"/>
    <w:rsid w:val="00255A0B"/>
    <w:rsid w:val="00376017"/>
    <w:rsid w:val="004D5BAA"/>
    <w:rsid w:val="00512615"/>
    <w:rsid w:val="005D77B6"/>
    <w:rsid w:val="006B557A"/>
    <w:rsid w:val="00784A72"/>
    <w:rsid w:val="009122CF"/>
    <w:rsid w:val="00AF132F"/>
    <w:rsid w:val="00F741A8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7672"/>
  <w15:chartTrackingRefBased/>
  <w15:docId w15:val="{6943BB92-4737-4F0E-9EE6-F47A8E6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2C2029F14A672528538B629908CFCF01E7AA66294109942A987B49CE97B7B8F211671F5B992B0Ee8wCG" TargetMode="External"/><Relationship Id="rId4" Type="http://schemas.openxmlformats.org/officeDocument/2006/relationships/hyperlink" Target="consultantplus://offline/ref=6E2C2029F14A672528538B749A6490C600E4FD63214304C670C72014999EBDEFB55E3E5D1F942A0B8E1900e8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tuktarova1978@outlook.com</dc:creator>
  <cp:keywords/>
  <dc:description/>
  <cp:lastModifiedBy>tuktarova1978@outlook.com</cp:lastModifiedBy>
  <cp:revision>7</cp:revision>
  <dcterms:created xsi:type="dcterms:W3CDTF">2017-03-16T08:52:00Z</dcterms:created>
  <dcterms:modified xsi:type="dcterms:W3CDTF">2017-03-17T06:04:00Z</dcterms:modified>
</cp:coreProperties>
</file>